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0E71" w14:textId="77777777" w:rsidR="006B4BDA" w:rsidRDefault="009837FD">
      <w:r w:rsidRPr="009837FD">
        <w:t xml:space="preserve">Still Life </w:t>
      </w:r>
      <w:r w:rsidR="006B4BDA">
        <w:t xml:space="preserve">and </w:t>
      </w:r>
      <w:r w:rsidRPr="009837FD">
        <w:t xml:space="preserve">Floral Workshop with Artist, Robert Johnson Materials List  </w:t>
      </w:r>
    </w:p>
    <w:p w14:paraId="22F3933A" w14:textId="77777777" w:rsidR="00097636" w:rsidRDefault="00097636"/>
    <w:p w14:paraId="122558C8" w14:textId="710F45EE" w:rsidR="00097636" w:rsidRDefault="00097636">
      <w:r>
        <w:t xml:space="preserve">All Supplies are available for purchase through </w:t>
      </w:r>
      <w:hyperlink r:id="rId4" w:history="1">
        <w:r w:rsidRPr="00097636">
          <w:rPr>
            <w:rStyle w:val="Hyperlink"/>
          </w:rPr>
          <w:t>PFA Studio</w:t>
        </w:r>
      </w:hyperlink>
      <w:r>
        <w:t xml:space="preserve"> with a student discount.</w:t>
      </w:r>
    </w:p>
    <w:p w14:paraId="41BC8165" w14:textId="77777777" w:rsidR="006B4BDA" w:rsidRDefault="006B4BDA"/>
    <w:p w14:paraId="2000E9F7" w14:textId="77777777" w:rsidR="006B4BDA" w:rsidRDefault="009837FD">
      <w:r w:rsidRPr="009837FD">
        <w:t xml:space="preserve"> * Suggested Palette </w:t>
      </w:r>
    </w:p>
    <w:p w14:paraId="01CDA623" w14:textId="61EEE342" w:rsidR="006B4BDA" w:rsidRDefault="009837FD">
      <w:r w:rsidRPr="009837FD">
        <w:t>Naples Yellow Light</w:t>
      </w:r>
      <w:r w:rsidR="00097636">
        <w:t xml:space="preserve"> </w:t>
      </w:r>
      <w:r w:rsidRPr="009837FD">
        <w:t xml:space="preserve">(Rembrandt) </w:t>
      </w:r>
    </w:p>
    <w:p w14:paraId="3D5C4BD0" w14:textId="471B8732" w:rsidR="00E570A8" w:rsidRDefault="009837FD">
      <w:r w:rsidRPr="009837FD">
        <w:t>Cadmium Lemon</w:t>
      </w:r>
    </w:p>
    <w:p w14:paraId="061D5576" w14:textId="77777777" w:rsidR="00E570A8" w:rsidRDefault="009837FD">
      <w:r w:rsidRPr="009837FD">
        <w:t>Cadmium Red Light</w:t>
      </w:r>
    </w:p>
    <w:p w14:paraId="6BE30581" w14:textId="77777777" w:rsidR="00E570A8" w:rsidRDefault="009837FD">
      <w:r w:rsidRPr="009837FD">
        <w:t>Cadmium Yellow Pale</w:t>
      </w:r>
    </w:p>
    <w:p w14:paraId="5B7D9734" w14:textId="77777777" w:rsidR="00E570A8" w:rsidRDefault="009837FD">
      <w:r w:rsidRPr="009837FD">
        <w:t xml:space="preserve"> Cadmium Orange</w:t>
      </w:r>
    </w:p>
    <w:p w14:paraId="43CDEFAA" w14:textId="77777777" w:rsidR="00AE6903" w:rsidRDefault="009837FD">
      <w:r w:rsidRPr="009837FD">
        <w:t xml:space="preserve"> Permanent* Alizarin</w:t>
      </w:r>
    </w:p>
    <w:p w14:paraId="0CE63C77" w14:textId="77777777" w:rsidR="00AE6903" w:rsidRDefault="009837FD">
      <w:r w:rsidRPr="009837FD">
        <w:t>Yellow Ochre Pale</w:t>
      </w:r>
    </w:p>
    <w:p w14:paraId="4D1FB29E" w14:textId="77777777" w:rsidR="00AE6903" w:rsidRDefault="009837FD">
      <w:r w:rsidRPr="009837FD">
        <w:t>Cobalt Violet</w:t>
      </w:r>
    </w:p>
    <w:p w14:paraId="08E5E034" w14:textId="77777777" w:rsidR="00AE6903" w:rsidRDefault="009837FD">
      <w:r w:rsidRPr="009837FD">
        <w:t>Indian Yellow (Windsor Newton)</w:t>
      </w:r>
    </w:p>
    <w:p w14:paraId="46406C3F" w14:textId="77777777" w:rsidR="00AE6903" w:rsidRDefault="009837FD">
      <w:r w:rsidRPr="009837FD">
        <w:t>Ultramarine Blue</w:t>
      </w:r>
    </w:p>
    <w:p w14:paraId="363116D4" w14:textId="77777777" w:rsidR="00AE6903" w:rsidRDefault="009837FD">
      <w:r w:rsidRPr="009837FD">
        <w:t>Transparent Oxide Red (Rembrandt)</w:t>
      </w:r>
    </w:p>
    <w:p w14:paraId="63E72723" w14:textId="77777777" w:rsidR="00AE6903" w:rsidRDefault="009837FD">
      <w:r w:rsidRPr="009837FD">
        <w:t>Cobalt Blue</w:t>
      </w:r>
    </w:p>
    <w:p w14:paraId="5A5ECC10" w14:textId="77777777" w:rsidR="00AE6903" w:rsidRDefault="009837FD">
      <w:r w:rsidRPr="009837FD">
        <w:t>Terra Rosa; Viridian (Holbein)</w:t>
      </w:r>
    </w:p>
    <w:p w14:paraId="7C2A893E" w14:textId="24914214" w:rsidR="00AE6903" w:rsidRDefault="009837FD">
      <w:r w:rsidRPr="009837FD">
        <w:t>Cinnabar Green</w:t>
      </w:r>
      <w:r w:rsidR="00097636">
        <w:t xml:space="preserve"> </w:t>
      </w:r>
      <w:r w:rsidRPr="009837FD">
        <w:t>(Holbein)</w:t>
      </w:r>
    </w:p>
    <w:p w14:paraId="5D71BC9C" w14:textId="77777777" w:rsidR="00AE6903" w:rsidRDefault="009837FD">
      <w:r w:rsidRPr="009837FD">
        <w:t xml:space="preserve">Titanium White </w:t>
      </w:r>
    </w:p>
    <w:p w14:paraId="75BB5631" w14:textId="77777777" w:rsidR="00AE6903" w:rsidRDefault="00AE6903"/>
    <w:p w14:paraId="7B73889E" w14:textId="77777777" w:rsidR="00097636" w:rsidRDefault="009837FD">
      <w:r w:rsidRPr="009837FD">
        <w:t xml:space="preserve">* Optional colors to be kept in reserve for </w:t>
      </w:r>
      <w:proofErr w:type="gramStart"/>
      <w:r w:rsidRPr="009837FD">
        <w:t>particular subject</w:t>
      </w:r>
      <w:proofErr w:type="gramEnd"/>
      <w:r w:rsidRPr="009837FD">
        <w:t xml:space="preserve"> matter or effects or substituted for some of the necessary colors: </w:t>
      </w:r>
    </w:p>
    <w:p w14:paraId="3D1F45E3" w14:textId="77777777" w:rsidR="00097636" w:rsidRDefault="009837FD">
      <w:r w:rsidRPr="009837FD">
        <w:t>Burnt Sienna Deep (substitute for Transparent Oxide Red)</w:t>
      </w:r>
    </w:p>
    <w:p w14:paraId="3B33BCEF" w14:textId="77777777" w:rsidR="00B83456" w:rsidRDefault="009837FD">
      <w:r w:rsidRPr="009837FD">
        <w:t>Cadmium Scarlet (substitute for Cadmium Red Light</w:t>
      </w:r>
      <w:r w:rsidR="00B83456">
        <w:t>)</w:t>
      </w:r>
    </w:p>
    <w:p w14:paraId="38134A68" w14:textId="77777777" w:rsidR="00B83456" w:rsidRDefault="009837FD">
      <w:r w:rsidRPr="009837FD">
        <w:t>Mauve</w:t>
      </w:r>
    </w:p>
    <w:p w14:paraId="3713A9B3" w14:textId="77777777" w:rsidR="00B83456" w:rsidRDefault="009837FD">
      <w:r w:rsidRPr="009837FD">
        <w:t>Blue shade (Winsor Newton)</w:t>
      </w:r>
    </w:p>
    <w:p w14:paraId="20028C25" w14:textId="77777777" w:rsidR="00B83456" w:rsidRDefault="009837FD">
      <w:r w:rsidRPr="009837FD">
        <w:t>Raw Sienna</w:t>
      </w:r>
    </w:p>
    <w:p w14:paraId="20C1B41E" w14:textId="506B1F67" w:rsidR="00B83456" w:rsidRDefault="009837FD">
      <w:r w:rsidRPr="009837FD">
        <w:t xml:space="preserve">Cerulean Blue or Manganese Blue </w:t>
      </w:r>
    </w:p>
    <w:p w14:paraId="0182398B" w14:textId="77777777" w:rsidR="00B83456" w:rsidRDefault="009837FD">
      <w:r w:rsidRPr="009837FD">
        <w:t>Brilliant Rose (Old Holland)</w:t>
      </w:r>
    </w:p>
    <w:p w14:paraId="38C21889" w14:textId="77777777" w:rsidR="00B83456" w:rsidRDefault="009837FD">
      <w:r w:rsidRPr="009837FD">
        <w:t>Permanent Rose or Rembrandt Rose</w:t>
      </w:r>
    </w:p>
    <w:p w14:paraId="2FE3DA8B" w14:textId="77777777" w:rsidR="00B83456" w:rsidRDefault="00B83456"/>
    <w:p w14:paraId="78CC59D0" w14:textId="77777777" w:rsidR="002D6492" w:rsidRDefault="009837FD">
      <w:r w:rsidRPr="009837FD">
        <w:t xml:space="preserve"> * Painting Surface: panel or canvas with non-absorbent priming. No larger than 16" x 20” </w:t>
      </w:r>
    </w:p>
    <w:p w14:paraId="6ACDE810" w14:textId="7DBC8A30" w:rsidR="002D6492" w:rsidRDefault="009837FD">
      <w:r w:rsidRPr="009837FD">
        <w:t xml:space="preserve">* Medium: Sun thickened linseed oil, </w:t>
      </w:r>
      <w:proofErr w:type="spellStart"/>
      <w:r w:rsidRPr="009837FD">
        <w:t>Maroger</w:t>
      </w:r>
      <w:proofErr w:type="spellEnd"/>
      <w:r w:rsidRPr="009837FD">
        <w:t xml:space="preserve">, Stand oil. </w:t>
      </w:r>
    </w:p>
    <w:p w14:paraId="274CCC37" w14:textId="574021A5" w:rsidR="002D6492" w:rsidRDefault="009837FD">
      <w:r w:rsidRPr="009837FD">
        <w:t xml:space="preserve">* Solvent: </w:t>
      </w:r>
      <w:proofErr w:type="spellStart"/>
      <w:r w:rsidRPr="009837FD">
        <w:t>Gamsol</w:t>
      </w:r>
      <w:proofErr w:type="spellEnd"/>
      <w:r w:rsidRPr="009837FD">
        <w:t xml:space="preserve"> or </w:t>
      </w:r>
      <w:proofErr w:type="spellStart"/>
      <w:r w:rsidRPr="009837FD">
        <w:t>Turpenoid</w:t>
      </w:r>
      <w:proofErr w:type="spellEnd"/>
      <w:r w:rsidRPr="009837FD">
        <w:t xml:space="preserve">  </w:t>
      </w:r>
    </w:p>
    <w:p w14:paraId="715D0D1C" w14:textId="0F14F0E5" w:rsidR="006E7820" w:rsidRDefault="009837FD">
      <w:r w:rsidRPr="009837FD">
        <w:t xml:space="preserve">* Brushes: A variety, which would include filbert bristles in the range from nos. 1 to 8. At least one small round sable no.  2-3. At least one soft flat (sable, </w:t>
      </w:r>
      <w:proofErr w:type="gramStart"/>
      <w:r w:rsidRPr="009837FD">
        <w:t>badger</w:t>
      </w:r>
      <w:proofErr w:type="gramEnd"/>
      <w:r w:rsidRPr="009837FD">
        <w:t xml:space="preserve"> or mongoose) no. 4 or above.  </w:t>
      </w:r>
    </w:p>
    <w:p w14:paraId="2EFB2259" w14:textId="3956B8BC" w:rsidR="002D6492" w:rsidRDefault="009837FD">
      <w:r w:rsidRPr="009837FD">
        <w:t xml:space="preserve">* Palette knife: Small triangular </w:t>
      </w:r>
      <w:r w:rsidR="002D6492" w:rsidRPr="009837FD">
        <w:t>wedge-shaped</w:t>
      </w:r>
      <w:r w:rsidRPr="009837FD">
        <w:t xml:space="preserve"> painting knife.  </w:t>
      </w:r>
    </w:p>
    <w:p w14:paraId="0D339795" w14:textId="77777777" w:rsidR="006E7820" w:rsidRDefault="009837FD">
      <w:r w:rsidRPr="009837FD">
        <w:t xml:space="preserve">* Attitude: Humility, </w:t>
      </w:r>
      <w:proofErr w:type="gramStart"/>
      <w:r w:rsidRPr="009837FD">
        <w:t>honesty</w:t>
      </w:r>
      <w:proofErr w:type="gramEnd"/>
      <w:r w:rsidRPr="009837FD">
        <w:t xml:space="preserve"> and a capacity to be completely absorbed in seeing and painting without concern for the opinions of others.  </w:t>
      </w:r>
    </w:p>
    <w:p w14:paraId="5BAC4C9E" w14:textId="1862F6BE" w:rsidR="004E02C8" w:rsidRDefault="009837FD">
      <w:r w:rsidRPr="009837FD">
        <w:t>* Optional Equipment: Painting scraper</w:t>
      </w:r>
    </w:p>
    <w:sectPr w:rsidR="004E02C8" w:rsidSect="0098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FD"/>
    <w:rsid w:val="00097636"/>
    <w:rsid w:val="002D6492"/>
    <w:rsid w:val="004E02C8"/>
    <w:rsid w:val="006B4BDA"/>
    <w:rsid w:val="006E7820"/>
    <w:rsid w:val="0085090C"/>
    <w:rsid w:val="008D351B"/>
    <w:rsid w:val="009837FD"/>
    <w:rsid w:val="00AE6903"/>
    <w:rsid w:val="00B83456"/>
    <w:rsid w:val="00E570A8"/>
    <w:rsid w:val="00E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DE15D"/>
  <w14:defaultImageDpi w14:val="32767"/>
  <w15:chartTrackingRefBased/>
  <w15:docId w15:val="{072FF4D3-FE4B-AA4A-A6F5-65A37C0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cketfenceart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Lightfoot</dc:creator>
  <cp:keywords/>
  <dc:description/>
  <cp:lastModifiedBy>Jamie Lightfoot</cp:lastModifiedBy>
  <cp:revision>2</cp:revision>
  <dcterms:created xsi:type="dcterms:W3CDTF">2024-01-04T19:00:00Z</dcterms:created>
  <dcterms:modified xsi:type="dcterms:W3CDTF">2024-01-04T19:00:00Z</dcterms:modified>
</cp:coreProperties>
</file>